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4A0D" w14:textId="1CD5C752" w:rsidR="00A80FF9" w:rsidRPr="00D14803" w:rsidRDefault="00E51178" w:rsidP="00D148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E35EB" w:rsidRPr="00D14803">
        <w:rPr>
          <w:b/>
          <w:bCs/>
          <w:sz w:val="32"/>
          <w:szCs w:val="32"/>
        </w:rPr>
        <w:t>MINUTES</w:t>
      </w:r>
    </w:p>
    <w:p w14:paraId="6BE99D52" w14:textId="77777777" w:rsidR="00D14803" w:rsidRDefault="00F84EC1" w:rsidP="00D14803">
      <w:pPr>
        <w:jc w:val="center"/>
        <w:rPr>
          <w:sz w:val="28"/>
          <w:szCs w:val="28"/>
        </w:rPr>
      </w:pPr>
      <w:r w:rsidRPr="00D14803">
        <w:rPr>
          <w:sz w:val="28"/>
          <w:szCs w:val="28"/>
        </w:rPr>
        <w:t xml:space="preserve">Town of Tuftonboro </w:t>
      </w:r>
    </w:p>
    <w:p w14:paraId="58B5CFCE" w14:textId="3BA00795" w:rsidR="00F84EC1" w:rsidRPr="00D14803" w:rsidRDefault="00E51178" w:rsidP="00951F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EC1" w:rsidRPr="00D14803">
        <w:rPr>
          <w:sz w:val="28"/>
          <w:szCs w:val="28"/>
        </w:rPr>
        <w:t>Capital Improvements Program Committee Meeting</w:t>
      </w:r>
    </w:p>
    <w:p w14:paraId="741E8ACD" w14:textId="124194FE" w:rsidR="00E64449" w:rsidRPr="00D14803" w:rsidRDefault="00951F1F" w:rsidP="00D14803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29</w:t>
      </w:r>
      <w:r w:rsidR="00E64449" w:rsidRPr="00D14803">
        <w:rPr>
          <w:sz w:val="28"/>
          <w:szCs w:val="28"/>
        </w:rPr>
        <w:t>, 20</w:t>
      </w:r>
      <w:r w:rsidR="00E51178">
        <w:rPr>
          <w:sz w:val="28"/>
          <w:szCs w:val="28"/>
        </w:rPr>
        <w:t>23</w:t>
      </w:r>
      <w:r w:rsidR="00E64449" w:rsidRPr="00D14803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="00785319">
        <w:rPr>
          <w:sz w:val="28"/>
          <w:szCs w:val="28"/>
        </w:rPr>
        <w:t xml:space="preserve"> </w:t>
      </w:r>
      <w:r w:rsidR="006E3A19">
        <w:rPr>
          <w:sz w:val="28"/>
          <w:szCs w:val="28"/>
        </w:rPr>
        <w:t>AM</w:t>
      </w:r>
      <w:r w:rsidR="00E64449" w:rsidRPr="00D14803">
        <w:rPr>
          <w:sz w:val="28"/>
          <w:szCs w:val="28"/>
        </w:rPr>
        <w:t xml:space="preserve"> at the Tuftonboro </w:t>
      </w:r>
      <w:r w:rsidR="006E3A19">
        <w:rPr>
          <w:sz w:val="28"/>
          <w:szCs w:val="28"/>
        </w:rPr>
        <w:t>Libr</w:t>
      </w:r>
      <w:r w:rsidR="00095681">
        <w:rPr>
          <w:sz w:val="28"/>
          <w:szCs w:val="28"/>
        </w:rPr>
        <w:t>ary</w:t>
      </w:r>
    </w:p>
    <w:p w14:paraId="298971B7" w14:textId="04E60E0A" w:rsidR="00E64449" w:rsidRPr="009438D6" w:rsidRDefault="00E64449" w:rsidP="00D14803">
      <w:pPr>
        <w:jc w:val="center"/>
        <w:rPr>
          <w:b/>
          <w:bCs/>
          <w:sz w:val="36"/>
          <w:szCs w:val="36"/>
        </w:rPr>
      </w:pPr>
    </w:p>
    <w:p w14:paraId="27E1FC93" w14:textId="77777777" w:rsidR="009438D6" w:rsidRDefault="009438D6" w:rsidP="00F84EC1">
      <w:pPr>
        <w:rPr>
          <w:sz w:val="24"/>
          <w:szCs w:val="24"/>
        </w:rPr>
      </w:pPr>
    </w:p>
    <w:p w14:paraId="43946D05" w14:textId="31E7D3E5" w:rsidR="00D00324" w:rsidRDefault="00D00324" w:rsidP="00F84EC1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Chair at </w:t>
      </w:r>
      <w:r w:rsidR="00095681">
        <w:rPr>
          <w:sz w:val="24"/>
          <w:szCs w:val="24"/>
        </w:rPr>
        <w:t>11;02 AM</w:t>
      </w:r>
      <w:r>
        <w:rPr>
          <w:sz w:val="24"/>
          <w:szCs w:val="24"/>
        </w:rPr>
        <w:t>. A quorum was determined.</w:t>
      </w:r>
    </w:p>
    <w:p w14:paraId="0F0FAA79" w14:textId="0A26674D" w:rsidR="00D00324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Present</w:t>
      </w:r>
      <w:r>
        <w:rPr>
          <w:sz w:val="24"/>
          <w:szCs w:val="24"/>
        </w:rPr>
        <w:t>:  Jill Cromwell, Chair,  Barbara Maidhof,</w:t>
      </w:r>
      <w:r w:rsidR="00E51178">
        <w:rPr>
          <w:sz w:val="24"/>
          <w:szCs w:val="24"/>
        </w:rPr>
        <w:t xml:space="preserve"> Tim Galvin,</w:t>
      </w:r>
      <w:r>
        <w:rPr>
          <w:sz w:val="24"/>
          <w:szCs w:val="24"/>
        </w:rPr>
        <w:t xml:space="preserve"> </w:t>
      </w:r>
      <w:r w:rsidR="00095681">
        <w:rPr>
          <w:sz w:val="24"/>
          <w:szCs w:val="24"/>
        </w:rPr>
        <w:t xml:space="preserve">Dave </w:t>
      </w:r>
      <w:r w:rsidR="008B78B2">
        <w:rPr>
          <w:sz w:val="24"/>
          <w:szCs w:val="24"/>
        </w:rPr>
        <w:t>Carle</w:t>
      </w:r>
      <w:r>
        <w:rPr>
          <w:sz w:val="24"/>
          <w:szCs w:val="24"/>
        </w:rPr>
        <w:t xml:space="preserve">, </w:t>
      </w:r>
      <w:r w:rsidR="00E51178">
        <w:rPr>
          <w:sz w:val="24"/>
          <w:szCs w:val="24"/>
        </w:rPr>
        <w:t xml:space="preserve">Gary </w:t>
      </w:r>
      <w:proofErr w:type="spellStart"/>
      <w:r w:rsidR="00E51178">
        <w:rPr>
          <w:sz w:val="24"/>
          <w:szCs w:val="24"/>
        </w:rPr>
        <w:t>Chehames</w:t>
      </w:r>
      <w:proofErr w:type="spellEnd"/>
      <w:r>
        <w:rPr>
          <w:sz w:val="24"/>
          <w:szCs w:val="24"/>
        </w:rPr>
        <w:t xml:space="preserve">, and </w:t>
      </w:r>
      <w:r w:rsidR="00785319">
        <w:rPr>
          <w:sz w:val="24"/>
          <w:szCs w:val="24"/>
        </w:rPr>
        <w:t>Carol Bush</w:t>
      </w:r>
    </w:p>
    <w:p w14:paraId="338DB5ED" w14:textId="78F21D58" w:rsidR="00E51178" w:rsidRDefault="00D00324" w:rsidP="00F84EC1">
      <w:pPr>
        <w:rPr>
          <w:sz w:val="24"/>
          <w:szCs w:val="24"/>
        </w:rPr>
      </w:pPr>
      <w:r w:rsidRPr="009438D6">
        <w:rPr>
          <w:b/>
          <w:bCs/>
          <w:sz w:val="24"/>
          <w:szCs w:val="24"/>
        </w:rPr>
        <w:t>Members Absent</w:t>
      </w:r>
      <w:r>
        <w:rPr>
          <w:sz w:val="24"/>
          <w:szCs w:val="24"/>
        </w:rPr>
        <w:t>:  Tom Young</w:t>
      </w:r>
      <w:r w:rsidR="00785319">
        <w:rPr>
          <w:sz w:val="24"/>
          <w:szCs w:val="24"/>
        </w:rPr>
        <w:t xml:space="preserve">, </w:t>
      </w:r>
      <w:r w:rsidR="002A4766">
        <w:rPr>
          <w:sz w:val="24"/>
          <w:szCs w:val="24"/>
        </w:rPr>
        <w:t>Chip Albee</w:t>
      </w:r>
    </w:p>
    <w:p w14:paraId="08C358DF" w14:textId="1A71EE9D" w:rsidR="000611D8" w:rsidRDefault="00184603" w:rsidP="00F84EC1">
      <w:pPr>
        <w:rPr>
          <w:sz w:val="24"/>
          <w:szCs w:val="24"/>
        </w:rPr>
      </w:pPr>
      <w:r>
        <w:rPr>
          <w:sz w:val="24"/>
          <w:szCs w:val="24"/>
        </w:rPr>
        <w:t xml:space="preserve">The minutes of the 11/8/23 </w:t>
      </w:r>
      <w:r w:rsidR="00AE3509">
        <w:rPr>
          <w:sz w:val="24"/>
          <w:szCs w:val="24"/>
        </w:rPr>
        <w:t xml:space="preserve">meeting were </w:t>
      </w:r>
      <w:r w:rsidR="00265148">
        <w:rPr>
          <w:sz w:val="24"/>
          <w:szCs w:val="24"/>
        </w:rPr>
        <w:t>moved by Dave Carle, seconded by</w:t>
      </w:r>
      <w:r w:rsidR="001D71B2">
        <w:rPr>
          <w:sz w:val="24"/>
          <w:szCs w:val="24"/>
        </w:rPr>
        <w:t xml:space="preserve"> Carol Bush and approved by all members present.</w:t>
      </w:r>
    </w:p>
    <w:p w14:paraId="61F7CAD5" w14:textId="52E4DD1A" w:rsidR="00E51178" w:rsidRDefault="000F74FD" w:rsidP="00E511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Selectma</w:t>
      </w:r>
      <w:r w:rsidR="001B244B">
        <w:rPr>
          <w:sz w:val="24"/>
          <w:szCs w:val="24"/>
        </w:rPr>
        <w:t>n Projects</w:t>
      </w:r>
    </w:p>
    <w:p w14:paraId="4B38C0B7" w14:textId="3349120B" w:rsidR="000F3E6C" w:rsidRDefault="000F3E6C" w:rsidP="000F3E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date, no CIP </w:t>
      </w:r>
      <w:r w:rsidR="001C1CF7">
        <w:rPr>
          <w:sz w:val="24"/>
          <w:szCs w:val="24"/>
        </w:rPr>
        <w:t>project requests have been submitted by the Selectman</w:t>
      </w:r>
      <w:r w:rsidR="004B2146">
        <w:rPr>
          <w:sz w:val="24"/>
          <w:szCs w:val="24"/>
        </w:rPr>
        <w:t xml:space="preserve"> to </w:t>
      </w:r>
      <w:r w:rsidR="00DD33E7">
        <w:rPr>
          <w:sz w:val="24"/>
          <w:szCs w:val="24"/>
        </w:rPr>
        <w:t xml:space="preserve">the CIP committee. The CIP committee did receive </w:t>
      </w:r>
      <w:r w:rsidR="00437226">
        <w:rPr>
          <w:sz w:val="24"/>
          <w:szCs w:val="24"/>
        </w:rPr>
        <w:t xml:space="preserve">a list of potential warrant articles </w:t>
      </w:r>
      <w:r w:rsidR="00022852">
        <w:rPr>
          <w:sz w:val="24"/>
          <w:szCs w:val="24"/>
        </w:rPr>
        <w:t xml:space="preserve">from the Selectman </w:t>
      </w:r>
      <w:r w:rsidR="005D3466">
        <w:rPr>
          <w:sz w:val="24"/>
          <w:szCs w:val="24"/>
        </w:rPr>
        <w:t>to be presented at the 2024 Town Meeting</w:t>
      </w:r>
      <w:r w:rsidR="00C310C7">
        <w:rPr>
          <w:sz w:val="24"/>
          <w:szCs w:val="24"/>
        </w:rPr>
        <w:t xml:space="preserve">. </w:t>
      </w:r>
      <w:r w:rsidR="001455A5">
        <w:rPr>
          <w:sz w:val="24"/>
          <w:szCs w:val="24"/>
        </w:rPr>
        <w:t>It was suggested that a</w:t>
      </w:r>
      <w:r w:rsidR="002D1996">
        <w:rPr>
          <w:sz w:val="24"/>
          <w:szCs w:val="24"/>
        </w:rPr>
        <w:t xml:space="preserve"> </w:t>
      </w:r>
      <w:r w:rsidR="001455A5">
        <w:rPr>
          <w:sz w:val="24"/>
          <w:szCs w:val="24"/>
        </w:rPr>
        <w:t xml:space="preserve">letter be sent to the BOS </w:t>
      </w:r>
      <w:r w:rsidR="00A776A7">
        <w:rPr>
          <w:sz w:val="24"/>
          <w:szCs w:val="24"/>
        </w:rPr>
        <w:t>expressing the committee</w:t>
      </w:r>
      <w:r w:rsidR="002D1996">
        <w:rPr>
          <w:sz w:val="24"/>
          <w:szCs w:val="24"/>
        </w:rPr>
        <w:t>’</w:t>
      </w:r>
      <w:r w:rsidR="00A776A7">
        <w:rPr>
          <w:sz w:val="24"/>
          <w:szCs w:val="24"/>
        </w:rPr>
        <w:t>s level of concern</w:t>
      </w:r>
      <w:r w:rsidR="00933618">
        <w:rPr>
          <w:sz w:val="24"/>
          <w:szCs w:val="24"/>
        </w:rPr>
        <w:t xml:space="preserve"> and disappointment</w:t>
      </w:r>
      <w:r w:rsidR="00E6068F">
        <w:rPr>
          <w:sz w:val="24"/>
          <w:szCs w:val="24"/>
        </w:rPr>
        <w:t xml:space="preserve"> r</w:t>
      </w:r>
      <w:r w:rsidR="00A052DF">
        <w:rPr>
          <w:sz w:val="24"/>
          <w:szCs w:val="24"/>
        </w:rPr>
        <w:t>egarding the BO</w:t>
      </w:r>
      <w:r w:rsidR="00E6068F">
        <w:rPr>
          <w:sz w:val="24"/>
          <w:szCs w:val="24"/>
        </w:rPr>
        <w:t xml:space="preserve">Ss </w:t>
      </w:r>
      <w:r w:rsidR="00A052DF">
        <w:rPr>
          <w:sz w:val="24"/>
          <w:szCs w:val="24"/>
        </w:rPr>
        <w:t>lack</w:t>
      </w:r>
      <w:r w:rsidR="00E6068F">
        <w:rPr>
          <w:sz w:val="24"/>
          <w:szCs w:val="24"/>
        </w:rPr>
        <w:t xml:space="preserve"> </w:t>
      </w:r>
      <w:r w:rsidR="00A052DF">
        <w:rPr>
          <w:sz w:val="24"/>
          <w:szCs w:val="24"/>
        </w:rPr>
        <w:t>of participation in the CIP process</w:t>
      </w:r>
      <w:r w:rsidR="0057042F">
        <w:rPr>
          <w:sz w:val="24"/>
          <w:szCs w:val="24"/>
        </w:rPr>
        <w:t xml:space="preserve">. </w:t>
      </w:r>
      <w:r w:rsidR="00066057">
        <w:rPr>
          <w:sz w:val="24"/>
          <w:szCs w:val="24"/>
        </w:rPr>
        <w:t>It was stated that the</w:t>
      </w:r>
      <w:r w:rsidR="006C0883">
        <w:rPr>
          <w:sz w:val="24"/>
          <w:szCs w:val="24"/>
        </w:rPr>
        <w:t xml:space="preserve"> </w:t>
      </w:r>
      <w:r w:rsidR="00066057">
        <w:rPr>
          <w:sz w:val="24"/>
          <w:szCs w:val="24"/>
        </w:rPr>
        <w:t>budget</w:t>
      </w:r>
      <w:r w:rsidR="006C0883">
        <w:rPr>
          <w:sz w:val="24"/>
          <w:szCs w:val="24"/>
        </w:rPr>
        <w:t xml:space="preserve"> </w:t>
      </w:r>
      <w:r w:rsidR="00066057">
        <w:rPr>
          <w:sz w:val="24"/>
          <w:szCs w:val="24"/>
        </w:rPr>
        <w:t>committee</w:t>
      </w:r>
      <w:r w:rsidR="00650E4E">
        <w:rPr>
          <w:sz w:val="24"/>
          <w:szCs w:val="24"/>
        </w:rPr>
        <w:t xml:space="preserve"> is also receiving budget information erratically</w:t>
      </w:r>
      <w:r w:rsidR="007D4808">
        <w:rPr>
          <w:sz w:val="24"/>
          <w:szCs w:val="24"/>
        </w:rPr>
        <w:t>. At this time, it appears that there will be a 7</w:t>
      </w:r>
      <w:r w:rsidR="006C0883">
        <w:rPr>
          <w:sz w:val="24"/>
          <w:szCs w:val="24"/>
        </w:rPr>
        <w:t xml:space="preserve">-8% increase in the budget for next year. </w:t>
      </w:r>
      <w:r w:rsidR="00A052DF">
        <w:rPr>
          <w:sz w:val="24"/>
          <w:szCs w:val="24"/>
        </w:rPr>
        <w:t xml:space="preserve"> </w:t>
      </w:r>
      <w:r w:rsidR="004641BA">
        <w:rPr>
          <w:sz w:val="24"/>
          <w:szCs w:val="24"/>
        </w:rPr>
        <w:t>It was suggested that the CIP chair attend the Budget Committee me</w:t>
      </w:r>
      <w:r w:rsidR="009F7BED">
        <w:rPr>
          <w:sz w:val="24"/>
          <w:szCs w:val="24"/>
        </w:rPr>
        <w:t>e</w:t>
      </w:r>
      <w:r w:rsidR="004641BA">
        <w:rPr>
          <w:sz w:val="24"/>
          <w:szCs w:val="24"/>
        </w:rPr>
        <w:t xml:space="preserve">ting next Tuesday </w:t>
      </w:r>
      <w:r w:rsidR="00FF4086">
        <w:rPr>
          <w:sz w:val="24"/>
          <w:szCs w:val="24"/>
        </w:rPr>
        <w:t>to di</w:t>
      </w:r>
      <w:r w:rsidR="008B35FE">
        <w:rPr>
          <w:sz w:val="24"/>
          <w:szCs w:val="24"/>
        </w:rPr>
        <w:t>s</w:t>
      </w:r>
      <w:r w:rsidR="00FF4086">
        <w:rPr>
          <w:sz w:val="24"/>
          <w:szCs w:val="24"/>
        </w:rPr>
        <w:t>cuss the</w:t>
      </w:r>
      <w:r w:rsidR="008B35FE">
        <w:rPr>
          <w:sz w:val="24"/>
          <w:szCs w:val="24"/>
        </w:rPr>
        <w:t xml:space="preserve"> </w:t>
      </w:r>
      <w:r w:rsidR="00FF4086">
        <w:rPr>
          <w:sz w:val="24"/>
          <w:szCs w:val="24"/>
        </w:rPr>
        <w:t>issues with th</w:t>
      </w:r>
      <w:r w:rsidR="00414F9B">
        <w:rPr>
          <w:sz w:val="24"/>
          <w:szCs w:val="24"/>
        </w:rPr>
        <w:t>e budget committee</w:t>
      </w:r>
      <w:r w:rsidR="005A7571">
        <w:rPr>
          <w:sz w:val="24"/>
          <w:szCs w:val="24"/>
        </w:rPr>
        <w:t xml:space="preserve">. </w:t>
      </w:r>
      <w:r w:rsidR="00DA1E6D">
        <w:rPr>
          <w:sz w:val="24"/>
          <w:szCs w:val="24"/>
        </w:rPr>
        <w:t xml:space="preserve">The Budget </w:t>
      </w:r>
      <w:r w:rsidR="009F7BED">
        <w:rPr>
          <w:sz w:val="24"/>
          <w:szCs w:val="24"/>
        </w:rPr>
        <w:t>C</w:t>
      </w:r>
      <w:r w:rsidR="00DA1E6D">
        <w:rPr>
          <w:sz w:val="24"/>
          <w:szCs w:val="24"/>
        </w:rPr>
        <w:t>ommittee</w:t>
      </w:r>
      <w:r w:rsidR="009F7BED">
        <w:rPr>
          <w:sz w:val="24"/>
          <w:szCs w:val="24"/>
        </w:rPr>
        <w:t xml:space="preserve"> C</w:t>
      </w:r>
      <w:r w:rsidR="00DA1E6D">
        <w:rPr>
          <w:sz w:val="24"/>
          <w:szCs w:val="24"/>
        </w:rPr>
        <w:t>hair may be</w:t>
      </w:r>
      <w:r w:rsidR="00807B3E">
        <w:rPr>
          <w:sz w:val="24"/>
          <w:szCs w:val="24"/>
        </w:rPr>
        <w:t xml:space="preserve"> </w:t>
      </w:r>
      <w:r w:rsidR="00DA1E6D">
        <w:rPr>
          <w:sz w:val="24"/>
          <w:szCs w:val="24"/>
        </w:rPr>
        <w:t xml:space="preserve">able to impose the </w:t>
      </w:r>
      <w:r w:rsidR="00807B3E">
        <w:rPr>
          <w:sz w:val="24"/>
          <w:szCs w:val="24"/>
        </w:rPr>
        <w:t>State statutes regarding Budget Committee responsibilities.</w:t>
      </w:r>
      <w:r w:rsidR="00C32BC7">
        <w:rPr>
          <w:sz w:val="24"/>
          <w:szCs w:val="24"/>
        </w:rPr>
        <w:t xml:space="preserve"> </w:t>
      </w:r>
      <w:r w:rsidR="007F7952">
        <w:rPr>
          <w:sz w:val="24"/>
          <w:szCs w:val="24"/>
        </w:rPr>
        <w:t xml:space="preserve">It was also suggested that the Town Manager may be able </w:t>
      </w:r>
      <w:r w:rsidR="008F1F3E">
        <w:rPr>
          <w:sz w:val="24"/>
          <w:szCs w:val="24"/>
        </w:rPr>
        <w:t>to be a lia</w:t>
      </w:r>
      <w:r w:rsidR="00CC2DC8">
        <w:rPr>
          <w:sz w:val="24"/>
          <w:szCs w:val="24"/>
        </w:rPr>
        <w:t xml:space="preserve">ison between the Budget and CIP </w:t>
      </w:r>
      <w:r w:rsidR="005D363D">
        <w:rPr>
          <w:sz w:val="24"/>
          <w:szCs w:val="24"/>
        </w:rPr>
        <w:t>Committees and the BOS in the future.</w:t>
      </w:r>
      <w:r w:rsidR="00414F9B">
        <w:rPr>
          <w:sz w:val="24"/>
          <w:szCs w:val="24"/>
        </w:rPr>
        <w:t xml:space="preserve"> </w:t>
      </w:r>
      <w:r w:rsidR="00A776A7">
        <w:rPr>
          <w:sz w:val="24"/>
          <w:szCs w:val="24"/>
        </w:rPr>
        <w:t xml:space="preserve"> </w:t>
      </w:r>
    </w:p>
    <w:p w14:paraId="6BDBB6B2" w14:textId="41661C82" w:rsidR="00E51178" w:rsidRDefault="008B5D47" w:rsidP="00865F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Capital Plan </w:t>
      </w:r>
      <w:r w:rsidR="006E2DCC">
        <w:rPr>
          <w:sz w:val="24"/>
          <w:szCs w:val="24"/>
        </w:rPr>
        <w:t>Recommendations</w:t>
      </w:r>
    </w:p>
    <w:p w14:paraId="0255A19B" w14:textId="15460232" w:rsidR="00FF69C8" w:rsidRDefault="002E52E3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Committee reviewed Draft 6 </w:t>
      </w:r>
      <w:r w:rsidR="0025489F">
        <w:rPr>
          <w:sz w:val="24"/>
          <w:szCs w:val="24"/>
        </w:rPr>
        <w:t xml:space="preserve">of the Capital </w:t>
      </w:r>
      <w:r w:rsidR="00A332B9">
        <w:rPr>
          <w:sz w:val="24"/>
          <w:szCs w:val="24"/>
        </w:rPr>
        <w:t xml:space="preserve">Improvements grid. </w:t>
      </w:r>
      <w:r w:rsidR="00C63C2C">
        <w:rPr>
          <w:sz w:val="24"/>
          <w:szCs w:val="24"/>
        </w:rPr>
        <w:t xml:space="preserve">The Police </w:t>
      </w:r>
      <w:r w:rsidR="00F2296B">
        <w:rPr>
          <w:sz w:val="24"/>
          <w:szCs w:val="24"/>
        </w:rPr>
        <w:t>Department requests were review</w:t>
      </w:r>
      <w:r w:rsidR="00F40FAC">
        <w:rPr>
          <w:sz w:val="24"/>
          <w:szCs w:val="24"/>
        </w:rPr>
        <w:t>e</w:t>
      </w:r>
      <w:r w:rsidR="00F2296B">
        <w:rPr>
          <w:sz w:val="24"/>
          <w:szCs w:val="24"/>
        </w:rPr>
        <w:t xml:space="preserve">d first as the Police Chief was present. </w:t>
      </w:r>
      <w:r w:rsidR="00CB79A4">
        <w:rPr>
          <w:sz w:val="24"/>
          <w:szCs w:val="24"/>
        </w:rPr>
        <w:t>No car will be</w:t>
      </w:r>
      <w:r w:rsidR="00EA3DFE">
        <w:rPr>
          <w:sz w:val="24"/>
          <w:szCs w:val="24"/>
        </w:rPr>
        <w:t xml:space="preserve"> purchased in 2024 although $5</w:t>
      </w:r>
      <w:r w:rsidR="00F40FAC">
        <w:rPr>
          <w:sz w:val="24"/>
          <w:szCs w:val="24"/>
        </w:rPr>
        <w:t>0</w:t>
      </w:r>
      <w:r w:rsidR="00EA3DFE">
        <w:rPr>
          <w:sz w:val="24"/>
          <w:szCs w:val="24"/>
        </w:rPr>
        <w:t>,00</w:t>
      </w:r>
      <w:r w:rsidR="00DC00D1">
        <w:rPr>
          <w:sz w:val="24"/>
          <w:szCs w:val="24"/>
        </w:rPr>
        <w:t xml:space="preserve">0 </w:t>
      </w:r>
      <w:r w:rsidR="00311180">
        <w:rPr>
          <w:sz w:val="24"/>
          <w:szCs w:val="24"/>
        </w:rPr>
        <w:t>will be added to the</w:t>
      </w:r>
      <w:r w:rsidR="00F40FAC">
        <w:rPr>
          <w:sz w:val="24"/>
          <w:szCs w:val="24"/>
        </w:rPr>
        <w:t xml:space="preserve"> </w:t>
      </w:r>
      <w:r w:rsidR="00311180">
        <w:rPr>
          <w:sz w:val="24"/>
          <w:szCs w:val="24"/>
        </w:rPr>
        <w:t xml:space="preserve">Police Vehicle </w:t>
      </w:r>
      <w:r w:rsidR="00CB27CF">
        <w:rPr>
          <w:sz w:val="24"/>
          <w:szCs w:val="24"/>
        </w:rPr>
        <w:t>Expendable Trust Fund</w:t>
      </w:r>
      <w:r w:rsidR="00F368AA">
        <w:rPr>
          <w:sz w:val="24"/>
          <w:szCs w:val="24"/>
        </w:rPr>
        <w:t>. Another $50,000 will be added to the Trust Fund in 2025</w:t>
      </w:r>
      <w:r w:rsidR="00F40FAC">
        <w:rPr>
          <w:sz w:val="24"/>
          <w:szCs w:val="24"/>
        </w:rPr>
        <w:t>.</w:t>
      </w:r>
      <w:r w:rsidR="00244511">
        <w:rPr>
          <w:sz w:val="24"/>
          <w:szCs w:val="24"/>
        </w:rPr>
        <w:t xml:space="preserve"> </w:t>
      </w:r>
      <w:r w:rsidR="00A85904">
        <w:rPr>
          <w:sz w:val="24"/>
          <w:szCs w:val="24"/>
        </w:rPr>
        <w:t xml:space="preserve">Tasers, body cams and mobile terminals will </w:t>
      </w:r>
      <w:r w:rsidR="000D11B5">
        <w:rPr>
          <w:sz w:val="24"/>
          <w:szCs w:val="24"/>
        </w:rPr>
        <w:t>be added to the operating budget. No monies to be</w:t>
      </w:r>
      <w:r w:rsidR="00C1348F">
        <w:rPr>
          <w:sz w:val="24"/>
          <w:szCs w:val="24"/>
        </w:rPr>
        <w:t xml:space="preserve"> added to the Pol</w:t>
      </w:r>
      <w:r w:rsidR="009275D4">
        <w:rPr>
          <w:sz w:val="24"/>
          <w:szCs w:val="24"/>
        </w:rPr>
        <w:t>i</w:t>
      </w:r>
      <w:r w:rsidR="00C1348F">
        <w:rPr>
          <w:sz w:val="24"/>
          <w:szCs w:val="24"/>
        </w:rPr>
        <w:t xml:space="preserve">ce Department </w:t>
      </w:r>
      <w:r w:rsidR="00994ACE">
        <w:rPr>
          <w:sz w:val="24"/>
          <w:szCs w:val="24"/>
        </w:rPr>
        <w:t xml:space="preserve">building fund. The Chief noted </w:t>
      </w:r>
      <w:r w:rsidR="00382AA7">
        <w:rPr>
          <w:sz w:val="24"/>
          <w:szCs w:val="24"/>
        </w:rPr>
        <w:t>that the town has already lost mone</w:t>
      </w:r>
      <w:r w:rsidR="008D3ED4">
        <w:rPr>
          <w:sz w:val="24"/>
          <w:szCs w:val="24"/>
        </w:rPr>
        <w:t>y from two grants and is</w:t>
      </w:r>
      <w:r w:rsidR="004B743C">
        <w:rPr>
          <w:sz w:val="24"/>
          <w:szCs w:val="24"/>
        </w:rPr>
        <w:t xml:space="preserve"> </w:t>
      </w:r>
      <w:r w:rsidR="008D3ED4">
        <w:rPr>
          <w:sz w:val="24"/>
          <w:szCs w:val="24"/>
        </w:rPr>
        <w:t>facing the possibility of losing another $341</w:t>
      </w:r>
      <w:r w:rsidR="004B743C">
        <w:rPr>
          <w:sz w:val="24"/>
          <w:szCs w:val="24"/>
        </w:rPr>
        <w:t>,000 grant.</w:t>
      </w:r>
      <w:r w:rsidR="009D5AEE">
        <w:rPr>
          <w:sz w:val="24"/>
          <w:szCs w:val="24"/>
        </w:rPr>
        <w:t xml:space="preserve"> </w:t>
      </w:r>
    </w:p>
    <w:p w14:paraId="57AD1683" w14:textId="77777777" w:rsidR="007F5BAA" w:rsidRDefault="00D4353A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Committee members </w:t>
      </w:r>
      <w:r w:rsidR="00664821">
        <w:rPr>
          <w:sz w:val="24"/>
          <w:szCs w:val="24"/>
        </w:rPr>
        <w:t xml:space="preserve">deleted the following projects listed </w:t>
      </w:r>
      <w:r w:rsidR="0010128C">
        <w:rPr>
          <w:sz w:val="24"/>
          <w:szCs w:val="24"/>
        </w:rPr>
        <w:t>under BOS; Canaan Road</w:t>
      </w:r>
      <w:r w:rsidR="00CC34FA">
        <w:rPr>
          <w:sz w:val="24"/>
          <w:szCs w:val="24"/>
        </w:rPr>
        <w:t xml:space="preserve"> Reconstruction. Lang Pond Road </w:t>
      </w:r>
      <w:r w:rsidR="00382A6D">
        <w:rPr>
          <w:sz w:val="24"/>
          <w:szCs w:val="24"/>
        </w:rPr>
        <w:t>Conservat</w:t>
      </w:r>
      <w:r w:rsidR="00693E2A">
        <w:rPr>
          <w:sz w:val="24"/>
          <w:szCs w:val="24"/>
        </w:rPr>
        <w:t>ion Project and The Solar Project.</w:t>
      </w:r>
    </w:p>
    <w:p w14:paraId="100655AB" w14:textId="77777777" w:rsidR="0075286C" w:rsidRDefault="00E146C3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Fire Department requests </w:t>
      </w:r>
      <w:r w:rsidR="005921ED">
        <w:rPr>
          <w:sz w:val="24"/>
          <w:szCs w:val="24"/>
        </w:rPr>
        <w:t>have been divided into four Capital Reserve Funds</w:t>
      </w:r>
      <w:r w:rsidR="00B70EB2">
        <w:rPr>
          <w:sz w:val="24"/>
          <w:szCs w:val="24"/>
        </w:rPr>
        <w:t xml:space="preserve">; Heavy Apparatus, Light Apparatus, </w:t>
      </w:r>
      <w:r w:rsidR="0008304D">
        <w:rPr>
          <w:sz w:val="24"/>
          <w:szCs w:val="24"/>
        </w:rPr>
        <w:t xml:space="preserve">Equipment and Station &amp; Infrastructure. </w:t>
      </w:r>
      <w:r w:rsidR="00083D04">
        <w:rPr>
          <w:sz w:val="24"/>
          <w:szCs w:val="24"/>
        </w:rPr>
        <w:t>In 2024, the heavy</w:t>
      </w:r>
      <w:r w:rsidR="00BE2164">
        <w:rPr>
          <w:sz w:val="24"/>
          <w:szCs w:val="24"/>
        </w:rPr>
        <w:t xml:space="preserve"> equipment request will be $450,000 then $500,000</w:t>
      </w:r>
      <w:r w:rsidR="004F643A">
        <w:rPr>
          <w:sz w:val="24"/>
          <w:szCs w:val="24"/>
        </w:rPr>
        <w:t xml:space="preserve"> in each of the following yea</w:t>
      </w:r>
      <w:r w:rsidR="00A355B9">
        <w:rPr>
          <w:sz w:val="24"/>
          <w:szCs w:val="24"/>
        </w:rPr>
        <w:t>r</w:t>
      </w:r>
      <w:r w:rsidR="004F643A">
        <w:rPr>
          <w:sz w:val="24"/>
          <w:szCs w:val="24"/>
        </w:rPr>
        <w:t>s</w:t>
      </w:r>
      <w:r w:rsidR="00A355B9">
        <w:rPr>
          <w:sz w:val="24"/>
          <w:szCs w:val="24"/>
        </w:rPr>
        <w:t>.</w:t>
      </w:r>
      <w:r w:rsidR="004F643A">
        <w:rPr>
          <w:sz w:val="24"/>
          <w:szCs w:val="24"/>
        </w:rPr>
        <w:t xml:space="preserve"> The other three funds </w:t>
      </w:r>
      <w:r w:rsidR="00751681">
        <w:rPr>
          <w:sz w:val="24"/>
          <w:szCs w:val="24"/>
        </w:rPr>
        <w:t xml:space="preserve"> will be</w:t>
      </w:r>
      <w:r w:rsidR="00732BF1">
        <w:rPr>
          <w:sz w:val="24"/>
          <w:szCs w:val="24"/>
        </w:rPr>
        <w:t xml:space="preserve"> </w:t>
      </w:r>
      <w:r w:rsidR="00751681">
        <w:rPr>
          <w:sz w:val="24"/>
          <w:szCs w:val="24"/>
        </w:rPr>
        <w:t>recommended for fu</w:t>
      </w:r>
      <w:r w:rsidR="00732BF1">
        <w:rPr>
          <w:sz w:val="24"/>
          <w:szCs w:val="24"/>
        </w:rPr>
        <w:t>nding as per the CIP spreadsheet.</w:t>
      </w:r>
    </w:p>
    <w:p w14:paraId="457A2468" w14:textId="77777777" w:rsidR="00505E0C" w:rsidRDefault="00DB5B05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</w:t>
      </w:r>
      <w:r w:rsidR="006A2AFC">
        <w:rPr>
          <w:sz w:val="24"/>
          <w:szCs w:val="24"/>
        </w:rPr>
        <w:t xml:space="preserve"> </w:t>
      </w:r>
      <w:r w:rsidR="006E77A9">
        <w:rPr>
          <w:sz w:val="24"/>
          <w:szCs w:val="24"/>
        </w:rPr>
        <w:t xml:space="preserve">Highway Department </w:t>
      </w:r>
      <w:r w:rsidR="006A2AFC">
        <w:rPr>
          <w:sz w:val="24"/>
          <w:szCs w:val="24"/>
        </w:rPr>
        <w:t>request for a bu</w:t>
      </w:r>
      <w:r w:rsidR="008F09F6">
        <w:rPr>
          <w:sz w:val="24"/>
          <w:szCs w:val="24"/>
        </w:rPr>
        <w:t xml:space="preserve">ilding </w:t>
      </w:r>
      <w:r w:rsidR="005773ED">
        <w:rPr>
          <w:sz w:val="24"/>
          <w:szCs w:val="24"/>
        </w:rPr>
        <w:t xml:space="preserve">extension </w:t>
      </w:r>
      <w:r w:rsidR="006E77A9">
        <w:rPr>
          <w:sz w:val="24"/>
          <w:szCs w:val="24"/>
        </w:rPr>
        <w:t>was reviewed</w:t>
      </w:r>
      <w:r w:rsidR="005773ED">
        <w:rPr>
          <w:sz w:val="24"/>
          <w:szCs w:val="24"/>
        </w:rPr>
        <w:t xml:space="preserve">. As </w:t>
      </w:r>
      <w:r w:rsidR="00135831">
        <w:rPr>
          <w:sz w:val="24"/>
          <w:szCs w:val="24"/>
        </w:rPr>
        <w:t xml:space="preserve">no building </w:t>
      </w:r>
      <w:r w:rsidR="005E25EF">
        <w:rPr>
          <w:sz w:val="24"/>
          <w:szCs w:val="24"/>
        </w:rPr>
        <w:t xml:space="preserve">project </w:t>
      </w:r>
      <w:r w:rsidR="00135831">
        <w:rPr>
          <w:sz w:val="24"/>
          <w:szCs w:val="24"/>
        </w:rPr>
        <w:t>plan was submitted</w:t>
      </w:r>
      <w:r w:rsidR="005E25EF">
        <w:rPr>
          <w:sz w:val="24"/>
          <w:szCs w:val="24"/>
        </w:rPr>
        <w:t xml:space="preserve">, </w:t>
      </w:r>
      <w:r w:rsidR="00F508C0">
        <w:rPr>
          <w:sz w:val="24"/>
          <w:szCs w:val="24"/>
        </w:rPr>
        <w:t>the committee decided to decrease the amount to</w:t>
      </w:r>
      <w:r w:rsidR="008B073E">
        <w:rPr>
          <w:sz w:val="24"/>
          <w:szCs w:val="24"/>
        </w:rPr>
        <w:t xml:space="preserve"> </w:t>
      </w:r>
      <w:r w:rsidR="00F508C0">
        <w:rPr>
          <w:sz w:val="24"/>
          <w:szCs w:val="24"/>
        </w:rPr>
        <w:t>$100,000</w:t>
      </w:r>
      <w:r w:rsidR="008B073E">
        <w:rPr>
          <w:sz w:val="24"/>
          <w:szCs w:val="24"/>
        </w:rPr>
        <w:t>.</w:t>
      </w:r>
    </w:p>
    <w:p w14:paraId="469C55DB" w14:textId="249F7133" w:rsidR="0039574F" w:rsidRDefault="00301EE5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Parks &amp; Rec request for</w:t>
      </w:r>
      <w:r w:rsidR="00D11CC8">
        <w:rPr>
          <w:sz w:val="24"/>
          <w:szCs w:val="24"/>
        </w:rPr>
        <w:t xml:space="preserve"> </w:t>
      </w:r>
      <w:r w:rsidR="00E34CFA">
        <w:rPr>
          <w:sz w:val="24"/>
          <w:szCs w:val="24"/>
        </w:rPr>
        <w:t>$</w:t>
      </w:r>
      <w:r w:rsidR="00D11CC8">
        <w:rPr>
          <w:sz w:val="24"/>
          <w:szCs w:val="24"/>
        </w:rPr>
        <w:t>69,000</w:t>
      </w:r>
      <w:r>
        <w:rPr>
          <w:sz w:val="24"/>
          <w:szCs w:val="24"/>
        </w:rPr>
        <w:t xml:space="preserve"> to build a bike trail</w:t>
      </w:r>
      <w:r w:rsidR="00D11CC8">
        <w:rPr>
          <w:sz w:val="24"/>
          <w:szCs w:val="24"/>
        </w:rPr>
        <w:t xml:space="preserve"> was reviewed. The Parks &amp; Rec</w:t>
      </w:r>
      <w:r w:rsidR="00E509EC">
        <w:rPr>
          <w:sz w:val="24"/>
          <w:szCs w:val="24"/>
        </w:rPr>
        <w:t xml:space="preserve"> </w:t>
      </w:r>
      <w:r w:rsidR="00B200B5">
        <w:rPr>
          <w:sz w:val="24"/>
          <w:szCs w:val="24"/>
        </w:rPr>
        <w:t>commission</w:t>
      </w:r>
      <w:r w:rsidR="00E509EC">
        <w:rPr>
          <w:sz w:val="24"/>
          <w:szCs w:val="24"/>
        </w:rPr>
        <w:t xml:space="preserve"> </w:t>
      </w:r>
      <w:r w:rsidR="00B200B5">
        <w:rPr>
          <w:sz w:val="24"/>
          <w:szCs w:val="24"/>
        </w:rPr>
        <w:t>is planning a fundraising event so the Committee member</w:t>
      </w:r>
      <w:r w:rsidR="009275D4">
        <w:rPr>
          <w:sz w:val="24"/>
          <w:szCs w:val="24"/>
        </w:rPr>
        <w:t>s</w:t>
      </w:r>
      <w:r w:rsidR="00796EBE">
        <w:rPr>
          <w:sz w:val="24"/>
          <w:szCs w:val="24"/>
        </w:rPr>
        <w:t xml:space="preserve"> </w:t>
      </w:r>
      <w:r w:rsidR="006D0177">
        <w:rPr>
          <w:sz w:val="24"/>
          <w:szCs w:val="24"/>
        </w:rPr>
        <w:t>d</w:t>
      </w:r>
      <w:r w:rsidR="00796EBE">
        <w:rPr>
          <w:sz w:val="24"/>
          <w:szCs w:val="24"/>
        </w:rPr>
        <w:t>ecide</w:t>
      </w:r>
      <w:r w:rsidR="006D0177">
        <w:rPr>
          <w:sz w:val="24"/>
          <w:szCs w:val="24"/>
        </w:rPr>
        <w:t>d</w:t>
      </w:r>
      <w:r w:rsidR="00796EBE">
        <w:rPr>
          <w:sz w:val="24"/>
          <w:szCs w:val="24"/>
        </w:rPr>
        <w:t xml:space="preserve"> to create a $20,000 Reserve Fund</w:t>
      </w:r>
      <w:r w:rsidR="006D0177">
        <w:rPr>
          <w:sz w:val="24"/>
          <w:szCs w:val="24"/>
        </w:rPr>
        <w:t>.</w:t>
      </w:r>
      <w:r w:rsidR="00B200B5">
        <w:rPr>
          <w:sz w:val="24"/>
          <w:szCs w:val="24"/>
        </w:rPr>
        <w:t xml:space="preserve"> </w:t>
      </w:r>
    </w:p>
    <w:p w14:paraId="57E2EEDC" w14:textId="77777777" w:rsidR="00E046A8" w:rsidRDefault="005C581A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requests from the Transfer </w:t>
      </w:r>
      <w:r w:rsidR="0030783C">
        <w:rPr>
          <w:sz w:val="24"/>
          <w:szCs w:val="24"/>
        </w:rPr>
        <w:t>Station</w:t>
      </w:r>
      <w:r w:rsidR="00A443DC">
        <w:rPr>
          <w:sz w:val="24"/>
          <w:szCs w:val="24"/>
        </w:rPr>
        <w:t xml:space="preserve"> for 2024</w:t>
      </w:r>
      <w:r w:rsidR="0030783C">
        <w:rPr>
          <w:sz w:val="24"/>
          <w:szCs w:val="24"/>
        </w:rPr>
        <w:t xml:space="preserve"> were reviewed</w:t>
      </w:r>
      <w:r w:rsidR="00532E61">
        <w:rPr>
          <w:sz w:val="24"/>
          <w:szCs w:val="24"/>
        </w:rPr>
        <w:t>.</w:t>
      </w:r>
      <w:r w:rsidR="00A443DC">
        <w:rPr>
          <w:sz w:val="24"/>
          <w:szCs w:val="24"/>
        </w:rPr>
        <w:t xml:space="preserve"> </w:t>
      </w:r>
      <w:r w:rsidR="00430BFC">
        <w:rPr>
          <w:sz w:val="24"/>
          <w:szCs w:val="24"/>
        </w:rPr>
        <w:t xml:space="preserve">It was decided that the transfer station needed a new backhoe </w:t>
      </w:r>
      <w:r w:rsidR="00835FCC">
        <w:rPr>
          <w:sz w:val="24"/>
          <w:szCs w:val="24"/>
        </w:rPr>
        <w:t>not a whee</w:t>
      </w:r>
      <w:r w:rsidR="004D74F6">
        <w:rPr>
          <w:sz w:val="24"/>
          <w:szCs w:val="24"/>
        </w:rPr>
        <w:t>l-</w:t>
      </w:r>
      <w:r w:rsidR="00835FCC">
        <w:rPr>
          <w:sz w:val="24"/>
          <w:szCs w:val="24"/>
        </w:rPr>
        <w:t xml:space="preserve">loader. </w:t>
      </w:r>
      <w:r w:rsidR="00983E4B">
        <w:rPr>
          <w:sz w:val="24"/>
          <w:szCs w:val="24"/>
        </w:rPr>
        <w:t xml:space="preserve">A sum of $100,000 was </w:t>
      </w:r>
      <w:r w:rsidR="007C2441">
        <w:rPr>
          <w:sz w:val="24"/>
          <w:szCs w:val="24"/>
        </w:rPr>
        <w:t>recommende</w:t>
      </w:r>
      <w:r w:rsidR="001F418F">
        <w:rPr>
          <w:sz w:val="24"/>
          <w:szCs w:val="24"/>
        </w:rPr>
        <w:t>d</w:t>
      </w:r>
      <w:r w:rsidR="007C2441">
        <w:rPr>
          <w:sz w:val="24"/>
          <w:szCs w:val="24"/>
        </w:rPr>
        <w:t xml:space="preserve"> to be added to the Transfer Station </w:t>
      </w:r>
      <w:r w:rsidR="00067E3A">
        <w:rPr>
          <w:sz w:val="24"/>
          <w:szCs w:val="24"/>
        </w:rPr>
        <w:t>Equipment Capital</w:t>
      </w:r>
      <w:r w:rsidR="001F418F">
        <w:rPr>
          <w:sz w:val="24"/>
          <w:szCs w:val="24"/>
        </w:rPr>
        <w:t xml:space="preserve"> </w:t>
      </w:r>
      <w:r w:rsidR="00067E3A">
        <w:rPr>
          <w:sz w:val="24"/>
          <w:szCs w:val="24"/>
        </w:rPr>
        <w:t>Reserve fund</w:t>
      </w:r>
      <w:r w:rsidR="004565D0">
        <w:rPr>
          <w:sz w:val="24"/>
          <w:szCs w:val="24"/>
        </w:rPr>
        <w:t xml:space="preserve"> as there is already $50,000 in the fund. The additional </w:t>
      </w:r>
      <w:r w:rsidR="001F418F">
        <w:rPr>
          <w:sz w:val="24"/>
          <w:szCs w:val="24"/>
        </w:rPr>
        <w:t>funding should cover the cost of a new backhoe</w:t>
      </w:r>
      <w:r w:rsidR="004E67DF">
        <w:rPr>
          <w:sz w:val="24"/>
          <w:szCs w:val="24"/>
        </w:rPr>
        <w:t xml:space="preserve"> with possibly some money left to cover some repairs on the </w:t>
      </w:r>
      <w:r w:rsidR="00DA2666">
        <w:rPr>
          <w:sz w:val="24"/>
          <w:szCs w:val="24"/>
        </w:rPr>
        <w:t xml:space="preserve">old backhoe. </w:t>
      </w:r>
      <w:r w:rsidR="009460FF">
        <w:rPr>
          <w:sz w:val="24"/>
          <w:szCs w:val="24"/>
        </w:rPr>
        <w:t xml:space="preserve"> Committee members discussed the installation of a scale </w:t>
      </w:r>
      <w:r w:rsidR="001016BA">
        <w:rPr>
          <w:sz w:val="24"/>
          <w:szCs w:val="24"/>
        </w:rPr>
        <w:t xml:space="preserve">at the Transfer Station and decided to recommend the scale installation in 2025 </w:t>
      </w:r>
      <w:r w:rsidR="00926F64">
        <w:rPr>
          <w:sz w:val="24"/>
          <w:szCs w:val="24"/>
        </w:rPr>
        <w:t xml:space="preserve">as the BOS should have enough information regarding the </w:t>
      </w:r>
      <w:r w:rsidR="00137158">
        <w:rPr>
          <w:sz w:val="24"/>
          <w:szCs w:val="24"/>
        </w:rPr>
        <w:t xml:space="preserve">new fee schedule implemented in 2023 </w:t>
      </w:r>
    </w:p>
    <w:p w14:paraId="104ACEF0" w14:textId="77777777" w:rsidR="002E4B96" w:rsidRDefault="000158B0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FA3B63">
        <w:rPr>
          <w:sz w:val="24"/>
          <w:szCs w:val="24"/>
        </w:rPr>
        <w:t>make an informed decision on the scale installation.</w:t>
      </w:r>
      <w:r w:rsidR="001F418F">
        <w:rPr>
          <w:sz w:val="24"/>
          <w:szCs w:val="24"/>
        </w:rPr>
        <w:t xml:space="preserve"> </w:t>
      </w:r>
      <w:r w:rsidR="0030783C">
        <w:rPr>
          <w:sz w:val="24"/>
          <w:szCs w:val="24"/>
        </w:rPr>
        <w:t xml:space="preserve"> </w:t>
      </w:r>
      <w:r w:rsidR="008B073E">
        <w:rPr>
          <w:sz w:val="24"/>
          <w:szCs w:val="24"/>
        </w:rPr>
        <w:t xml:space="preserve"> </w:t>
      </w:r>
    </w:p>
    <w:p w14:paraId="7E1E202C" w14:textId="6FF8CA0F" w:rsidR="002E52E3" w:rsidRDefault="002E4B96" w:rsidP="002E52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 was further discussed that the fire </w:t>
      </w:r>
      <w:r w:rsidR="008341B8">
        <w:rPr>
          <w:sz w:val="24"/>
          <w:szCs w:val="24"/>
        </w:rPr>
        <w:t xml:space="preserve">station building loan be removed from </w:t>
      </w:r>
      <w:r w:rsidR="00AA521B">
        <w:rPr>
          <w:sz w:val="24"/>
          <w:szCs w:val="24"/>
        </w:rPr>
        <w:t xml:space="preserve">capital expenses as it was approved as a bond issue in 2012 </w:t>
      </w:r>
      <w:r w:rsidR="00CB59DD">
        <w:rPr>
          <w:sz w:val="24"/>
          <w:szCs w:val="24"/>
        </w:rPr>
        <w:t xml:space="preserve">and </w:t>
      </w:r>
      <w:r w:rsidR="008E1C96">
        <w:rPr>
          <w:sz w:val="24"/>
          <w:szCs w:val="24"/>
        </w:rPr>
        <w:t>is</w:t>
      </w:r>
      <w:r w:rsidR="00CB59DD">
        <w:rPr>
          <w:sz w:val="24"/>
          <w:szCs w:val="24"/>
        </w:rPr>
        <w:t xml:space="preserve"> included in the operating budget. </w:t>
      </w:r>
      <w:r w:rsidR="00135831">
        <w:rPr>
          <w:sz w:val="24"/>
          <w:szCs w:val="24"/>
        </w:rPr>
        <w:t xml:space="preserve"> </w:t>
      </w:r>
      <w:r w:rsidR="00732BF1">
        <w:rPr>
          <w:sz w:val="24"/>
          <w:szCs w:val="24"/>
        </w:rPr>
        <w:t xml:space="preserve"> </w:t>
      </w:r>
      <w:r w:rsidR="004F643A">
        <w:rPr>
          <w:sz w:val="24"/>
          <w:szCs w:val="24"/>
        </w:rPr>
        <w:t xml:space="preserve"> </w:t>
      </w:r>
      <w:r w:rsidR="004B743C">
        <w:rPr>
          <w:sz w:val="24"/>
          <w:szCs w:val="24"/>
        </w:rPr>
        <w:t xml:space="preserve"> </w:t>
      </w:r>
      <w:r w:rsidR="00F40FAC">
        <w:rPr>
          <w:sz w:val="24"/>
          <w:szCs w:val="24"/>
        </w:rPr>
        <w:t xml:space="preserve"> </w:t>
      </w:r>
    </w:p>
    <w:p w14:paraId="0019C673" w14:textId="4178CC10" w:rsidR="0088456E" w:rsidRDefault="00B45F47" w:rsidP="008845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Capital Improvement Priorities</w:t>
      </w:r>
    </w:p>
    <w:p w14:paraId="7DAEC523" w14:textId="58B2EA64" w:rsidR="00B45F47" w:rsidRDefault="008A46B1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Capital Improvement committee mem</w:t>
      </w:r>
      <w:r w:rsidR="00E23709">
        <w:rPr>
          <w:sz w:val="24"/>
          <w:szCs w:val="24"/>
        </w:rPr>
        <w:t xml:space="preserve">bers were all in agreement that all the recommended projects for 2024 are important and should be put forward to town residents as warrant articles. </w:t>
      </w:r>
      <w:r w:rsidR="0081261D">
        <w:rPr>
          <w:sz w:val="24"/>
          <w:szCs w:val="24"/>
        </w:rPr>
        <w:t xml:space="preserve">The ten projects recommended by the committee are as </w:t>
      </w:r>
      <w:r w:rsidR="0029123D">
        <w:rPr>
          <w:sz w:val="24"/>
          <w:szCs w:val="24"/>
        </w:rPr>
        <w:t>follows:</w:t>
      </w:r>
    </w:p>
    <w:p w14:paraId="6A127A0E" w14:textId="4574B4F8" w:rsidR="0029123D" w:rsidRDefault="006557AF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29123D">
        <w:rPr>
          <w:sz w:val="24"/>
          <w:szCs w:val="24"/>
        </w:rPr>
        <w:t>-Paving &amp; Improvement Major Town Roads</w:t>
      </w:r>
      <w:r w:rsidR="005D25D4">
        <w:rPr>
          <w:sz w:val="24"/>
          <w:szCs w:val="24"/>
        </w:rPr>
        <w:t>,</w:t>
      </w:r>
    </w:p>
    <w:p w14:paraId="413D59A6" w14:textId="294F5B0C" w:rsidR="005D25D4" w:rsidRDefault="006557AF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5D25D4">
        <w:rPr>
          <w:sz w:val="24"/>
          <w:szCs w:val="24"/>
        </w:rPr>
        <w:t>-Neighborhood Roads,</w:t>
      </w:r>
    </w:p>
    <w:p w14:paraId="038AB8CB" w14:textId="6464A3BD" w:rsidR="005D25D4" w:rsidRDefault="006557AF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5D25D4">
        <w:rPr>
          <w:sz w:val="24"/>
          <w:szCs w:val="24"/>
        </w:rPr>
        <w:t>-</w:t>
      </w:r>
      <w:r w:rsidR="00361DCE">
        <w:rPr>
          <w:sz w:val="24"/>
          <w:szCs w:val="24"/>
        </w:rPr>
        <w:t>Heavy Apparatus</w:t>
      </w:r>
      <w:r w:rsidR="00172AD8">
        <w:rPr>
          <w:sz w:val="24"/>
          <w:szCs w:val="24"/>
        </w:rPr>
        <w:t xml:space="preserve"> Capital Reserve (FD)</w:t>
      </w:r>
      <w:r w:rsidR="002B0811">
        <w:rPr>
          <w:sz w:val="24"/>
          <w:szCs w:val="24"/>
        </w:rPr>
        <w:t>,</w:t>
      </w:r>
    </w:p>
    <w:p w14:paraId="5BD2E8F0" w14:textId="34764BB8" w:rsidR="002B0811" w:rsidRDefault="002B0811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-Light Apparatus Capital Re</w:t>
      </w:r>
      <w:r w:rsidR="00721E90">
        <w:rPr>
          <w:sz w:val="24"/>
          <w:szCs w:val="24"/>
        </w:rPr>
        <w:t>serve (FD),</w:t>
      </w:r>
    </w:p>
    <w:p w14:paraId="70E80F3B" w14:textId="4E3193F7" w:rsidR="00721E90" w:rsidRDefault="00721E90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-Equipment Reserve (FD)</w:t>
      </w:r>
      <w:r w:rsidR="00D6445C">
        <w:rPr>
          <w:sz w:val="24"/>
          <w:szCs w:val="24"/>
        </w:rPr>
        <w:t>,</w:t>
      </w:r>
    </w:p>
    <w:p w14:paraId="0CF7986F" w14:textId="743D94AB" w:rsidR="00D6445C" w:rsidRDefault="00D6445C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-Station &amp; Infrastructure Capital Reserve (FD)</w:t>
      </w:r>
      <w:r w:rsidR="00374504">
        <w:rPr>
          <w:sz w:val="24"/>
          <w:szCs w:val="24"/>
        </w:rPr>
        <w:t>,</w:t>
      </w:r>
    </w:p>
    <w:p w14:paraId="5711DD6B" w14:textId="3CDA476D" w:rsidR="00374504" w:rsidRDefault="008F6635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374504">
        <w:rPr>
          <w:sz w:val="24"/>
          <w:szCs w:val="24"/>
        </w:rPr>
        <w:t xml:space="preserve">Highway Garage </w:t>
      </w:r>
      <w:r w:rsidR="002F7911">
        <w:rPr>
          <w:sz w:val="24"/>
          <w:szCs w:val="24"/>
        </w:rPr>
        <w:t>Building Extension Reserve,</w:t>
      </w:r>
    </w:p>
    <w:p w14:paraId="2E98A238" w14:textId="613EE8C5" w:rsidR="008F6635" w:rsidRDefault="008F6635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C4702A">
        <w:rPr>
          <w:sz w:val="24"/>
          <w:szCs w:val="24"/>
        </w:rPr>
        <w:t xml:space="preserve">Bike </w:t>
      </w:r>
      <w:r w:rsidR="009D663C">
        <w:rPr>
          <w:sz w:val="24"/>
          <w:szCs w:val="24"/>
        </w:rPr>
        <w:t>Tra</w:t>
      </w:r>
      <w:r w:rsidR="006557AF">
        <w:rPr>
          <w:sz w:val="24"/>
          <w:szCs w:val="24"/>
        </w:rPr>
        <w:t>il Fund</w:t>
      </w:r>
      <w:r w:rsidR="00C4702A">
        <w:rPr>
          <w:sz w:val="24"/>
          <w:szCs w:val="24"/>
        </w:rPr>
        <w:t>,</w:t>
      </w:r>
    </w:p>
    <w:p w14:paraId="3E82E845" w14:textId="0E7E463E" w:rsidR="00C4702A" w:rsidRDefault="006557AF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C4702A">
        <w:rPr>
          <w:sz w:val="24"/>
          <w:szCs w:val="24"/>
        </w:rPr>
        <w:t>-Police Vehi</w:t>
      </w:r>
      <w:r w:rsidR="00D7380B">
        <w:rPr>
          <w:sz w:val="24"/>
          <w:szCs w:val="24"/>
        </w:rPr>
        <w:t xml:space="preserve">cle </w:t>
      </w:r>
      <w:r w:rsidR="000F1536">
        <w:rPr>
          <w:sz w:val="24"/>
          <w:szCs w:val="24"/>
        </w:rPr>
        <w:t>Expendable Trust Fund (PD),</w:t>
      </w:r>
      <w:r>
        <w:rPr>
          <w:sz w:val="24"/>
          <w:szCs w:val="24"/>
        </w:rPr>
        <w:t xml:space="preserve"> and</w:t>
      </w:r>
    </w:p>
    <w:p w14:paraId="37BD9F1B" w14:textId="1D596482" w:rsidR="000F1536" w:rsidRDefault="006557AF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="00263ABA">
        <w:rPr>
          <w:sz w:val="24"/>
          <w:szCs w:val="24"/>
        </w:rPr>
        <w:t>-Transfer Station Eq</w:t>
      </w:r>
      <w:r w:rsidR="009D663C">
        <w:rPr>
          <w:sz w:val="24"/>
          <w:szCs w:val="24"/>
        </w:rPr>
        <w:t>u</w:t>
      </w:r>
      <w:r w:rsidR="00263ABA">
        <w:rPr>
          <w:sz w:val="24"/>
          <w:szCs w:val="24"/>
        </w:rPr>
        <w:t xml:space="preserve">ipment </w:t>
      </w:r>
      <w:r w:rsidR="009D663C">
        <w:rPr>
          <w:sz w:val="24"/>
          <w:szCs w:val="24"/>
        </w:rPr>
        <w:t>Capital Reserve</w:t>
      </w:r>
      <w:r>
        <w:rPr>
          <w:sz w:val="24"/>
          <w:szCs w:val="24"/>
        </w:rPr>
        <w:t>.</w:t>
      </w:r>
    </w:p>
    <w:p w14:paraId="6644FBCE" w14:textId="448B4C8A" w:rsidR="006557AF" w:rsidRDefault="00B046F8" w:rsidP="00B84E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items with the as</w:t>
      </w:r>
      <w:r w:rsidR="005A4E3B">
        <w:rPr>
          <w:sz w:val="24"/>
          <w:szCs w:val="24"/>
        </w:rPr>
        <w:t>teri</w:t>
      </w:r>
      <w:r w:rsidR="000B6939">
        <w:rPr>
          <w:sz w:val="24"/>
          <w:szCs w:val="24"/>
        </w:rPr>
        <w:t>sk</w:t>
      </w:r>
      <w:r w:rsidR="00DB50C9">
        <w:rPr>
          <w:sz w:val="24"/>
          <w:szCs w:val="24"/>
        </w:rPr>
        <w:t xml:space="preserve"> are t</w:t>
      </w:r>
      <w:r w:rsidR="008E7281">
        <w:rPr>
          <w:sz w:val="24"/>
          <w:szCs w:val="24"/>
        </w:rPr>
        <w:t>he major priorities as determined by the CIP members.</w:t>
      </w:r>
    </w:p>
    <w:p w14:paraId="41F4FBD0" w14:textId="77777777" w:rsidR="002F7911" w:rsidRDefault="002F7911" w:rsidP="00B84E78">
      <w:pPr>
        <w:pStyle w:val="ListParagraph"/>
        <w:rPr>
          <w:sz w:val="24"/>
          <w:szCs w:val="24"/>
        </w:rPr>
      </w:pPr>
    </w:p>
    <w:p w14:paraId="1592D988" w14:textId="6D6EDD17" w:rsidR="00865F3F" w:rsidRPr="0088456E" w:rsidRDefault="00716D84" w:rsidP="000E549B">
      <w:pPr>
        <w:pStyle w:val="ListParagraph"/>
        <w:rPr>
          <w:sz w:val="24"/>
          <w:szCs w:val="24"/>
        </w:rPr>
      </w:pPr>
      <w:r w:rsidRPr="0088456E">
        <w:rPr>
          <w:sz w:val="24"/>
          <w:szCs w:val="24"/>
        </w:rPr>
        <w:lastRenderedPageBreak/>
        <w:t xml:space="preserve"> </w:t>
      </w:r>
    </w:p>
    <w:p w14:paraId="74F901B6" w14:textId="4EB42256" w:rsidR="00A947E0" w:rsidRDefault="00A947E0" w:rsidP="00E64449">
      <w:pPr>
        <w:rPr>
          <w:sz w:val="24"/>
          <w:szCs w:val="24"/>
        </w:rPr>
      </w:pPr>
      <w:r>
        <w:rPr>
          <w:sz w:val="24"/>
          <w:szCs w:val="24"/>
        </w:rPr>
        <w:t>There being no public input or Other Items</w:t>
      </w:r>
      <w:r w:rsidR="006004B3">
        <w:rPr>
          <w:sz w:val="24"/>
          <w:szCs w:val="24"/>
        </w:rPr>
        <w:t>, a motion was made and seconded</w:t>
      </w:r>
      <w:r w:rsidR="00D555B7">
        <w:rPr>
          <w:sz w:val="24"/>
          <w:szCs w:val="24"/>
        </w:rPr>
        <w:t xml:space="preserve"> </w:t>
      </w:r>
      <w:r w:rsidR="000E549B">
        <w:rPr>
          <w:sz w:val="24"/>
          <w:szCs w:val="24"/>
        </w:rPr>
        <w:t>to adjourn meeting.</w:t>
      </w:r>
      <w:r w:rsidR="006004B3">
        <w:rPr>
          <w:sz w:val="24"/>
          <w:szCs w:val="24"/>
        </w:rPr>
        <w:t xml:space="preserve"> Passed by unanimous vote at </w:t>
      </w:r>
      <w:r w:rsidR="00D555B7">
        <w:rPr>
          <w:sz w:val="24"/>
          <w:szCs w:val="24"/>
        </w:rPr>
        <w:t>12;40</w:t>
      </w:r>
      <w:r w:rsidR="006004B3">
        <w:rPr>
          <w:sz w:val="24"/>
          <w:szCs w:val="24"/>
        </w:rPr>
        <w:t>PM.</w:t>
      </w:r>
    </w:p>
    <w:p w14:paraId="5099F6F7" w14:textId="1598E684" w:rsidR="006004B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5D00F46" w14:textId="6D7B066D" w:rsidR="006004B3" w:rsidRPr="006C6A33" w:rsidRDefault="006004B3" w:rsidP="00E64449">
      <w:pPr>
        <w:rPr>
          <w:sz w:val="24"/>
          <w:szCs w:val="24"/>
        </w:rPr>
      </w:pPr>
      <w:r>
        <w:rPr>
          <w:sz w:val="24"/>
          <w:szCs w:val="24"/>
        </w:rPr>
        <w:t>Barbara Maidhof, Vice-Chairman</w:t>
      </w:r>
    </w:p>
    <w:sectPr w:rsidR="006004B3" w:rsidRPr="006C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04D"/>
    <w:multiLevelType w:val="hybridMultilevel"/>
    <w:tmpl w:val="3A7C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EB"/>
    <w:rsid w:val="000158B0"/>
    <w:rsid w:val="00022852"/>
    <w:rsid w:val="000611D8"/>
    <w:rsid w:val="00066057"/>
    <w:rsid w:val="00067E3A"/>
    <w:rsid w:val="0008304D"/>
    <w:rsid w:val="00083D04"/>
    <w:rsid w:val="00095681"/>
    <w:rsid w:val="000B6939"/>
    <w:rsid w:val="000D11B5"/>
    <w:rsid w:val="000E549B"/>
    <w:rsid w:val="000F1536"/>
    <w:rsid w:val="000F3E6C"/>
    <w:rsid w:val="000F74FD"/>
    <w:rsid w:val="0010128C"/>
    <w:rsid w:val="001016BA"/>
    <w:rsid w:val="00135831"/>
    <w:rsid w:val="00137158"/>
    <w:rsid w:val="001455A5"/>
    <w:rsid w:val="00172AD8"/>
    <w:rsid w:val="00184603"/>
    <w:rsid w:val="001B244B"/>
    <w:rsid w:val="001C1CF7"/>
    <w:rsid w:val="001D71B2"/>
    <w:rsid w:val="001F418F"/>
    <w:rsid w:val="00210F35"/>
    <w:rsid w:val="00244511"/>
    <w:rsid w:val="0025489F"/>
    <w:rsid w:val="00263ABA"/>
    <w:rsid w:val="00265148"/>
    <w:rsid w:val="00272726"/>
    <w:rsid w:val="0029123D"/>
    <w:rsid w:val="00296C41"/>
    <w:rsid w:val="002A4766"/>
    <w:rsid w:val="002B0811"/>
    <w:rsid w:val="002D1996"/>
    <w:rsid w:val="002D7E4D"/>
    <w:rsid w:val="002E4B96"/>
    <w:rsid w:val="002E52E3"/>
    <w:rsid w:val="002E5D58"/>
    <w:rsid w:val="002F7911"/>
    <w:rsid w:val="00301EE5"/>
    <w:rsid w:val="0030783C"/>
    <w:rsid w:val="00311180"/>
    <w:rsid w:val="00361DCE"/>
    <w:rsid w:val="00374504"/>
    <w:rsid w:val="00382A6D"/>
    <w:rsid w:val="00382AA7"/>
    <w:rsid w:val="0039574F"/>
    <w:rsid w:val="00414F9B"/>
    <w:rsid w:val="00430BFC"/>
    <w:rsid w:val="00437226"/>
    <w:rsid w:val="004502E4"/>
    <w:rsid w:val="004565D0"/>
    <w:rsid w:val="004641BA"/>
    <w:rsid w:val="004B2146"/>
    <w:rsid w:val="004B743C"/>
    <w:rsid w:val="004D74F6"/>
    <w:rsid w:val="004E67DF"/>
    <w:rsid w:val="004F643A"/>
    <w:rsid w:val="00505E0C"/>
    <w:rsid w:val="00532E61"/>
    <w:rsid w:val="0057042F"/>
    <w:rsid w:val="005773ED"/>
    <w:rsid w:val="005921ED"/>
    <w:rsid w:val="005A4E3B"/>
    <w:rsid w:val="005A7571"/>
    <w:rsid w:val="005C581A"/>
    <w:rsid w:val="005D25D4"/>
    <w:rsid w:val="005D3466"/>
    <w:rsid w:val="005D363D"/>
    <w:rsid w:val="005E25EF"/>
    <w:rsid w:val="006004B3"/>
    <w:rsid w:val="00606DD6"/>
    <w:rsid w:val="00650E4E"/>
    <w:rsid w:val="006557AF"/>
    <w:rsid w:val="00664821"/>
    <w:rsid w:val="00691574"/>
    <w:rsid w:val="00693E2A"/>
    <w:rsid w:val="006A2AFC"/>
    <w:rsid w:val="006C0883"/>
    <w:rsid w:val="006C6A33"/>
    <w:rsid w:val="006D0177"/>
    <w:rsid w:val="006E2DCC"/>
    <w:rsid w:val="006E3A19"/>
    <w:rsid w:val="006E77A9"/>
    <w:rsid w:val="00716D84"/>
    <w:rsid w:val="00721E90"/>
    <w:rsid w:val="00732BF1"/>
    <w:rsid w:val="00751681"/>
    <w:rsid w:val="0075286C"/>
    <w:rsid w:val="00785319"/>
    <w:rsid w:val="00796EBE"/>
    <w:rsid w:val="007C2441"/>
    <w:rsid w:val="007D4808"/>
    <w:rsid w:val="007F5BAA"/>
    <w:rsid w:val="007F7952"/>
    <w:rsid w:val="00807B3E"/>
    <w:rsid w:val="0081261D"/>
    <w:rsid w:val="008341B8"/>
    <w:rsid w:val="00835FCC"/>
    <w:rsid w:val="008643CF"/>
    <w:rsid w:val="00865F3F"/>
    <w:rsid w:val="0088456E"/>
    <w:rsid w:val="008A46B1"/>
    <w:rsid w:val="008B073E"/>
    <w:rsid w:val="008B35FE"/>
    <w:rsid w:val="008B5D47"/>
    <w:rsid w:val="008B78B2"/>
    <w:rsid w:val="008D3ED4"/>
    <w:rsid w:val="008E1C96"/>
    <w:rsid w:val="008E7281"/>
    <w:rsid w:val="008F09F6"/>
    <w:rsid w:val="008F1F3E"/>
    <w:rsid w:val="008F6635"/>
    <w:rsid w:val="00926F64"/>
    <w:rsid w:val="009275D4"/>
    <w:rsid w:val="00933618"/>
    <w:rsid w:val="009438D6"/>
    <w:rsid w:val="009460FF"/>
    <w:rsid w:val="00950CC3"/>
    <w:rsid w:val="00951F1F"/>
    <w:rsid w:val="00983E4B"/>
    <w:rsid w:val="00994ACE"/>
    <w:rsid w:val="009B2C11"/>
    <w:rsid w:val="009D5AEE"/>
    <w:rsid w:val="009D663C"/>
    <w:rsid w:val="009F7BED"/>
    <w:rsid w:val="00A052DF"/>
    <w:rsid w:val="00A332B9"/>
    <w:rsid w:val="00A355B9"/>
    <w:rsid w:val="00A3577A"/>
    <w:rsid w:val="00A443DC"/>
    <w:rsid w:val="00A776A7"/>
    <w:rsid w:val="00A80FF9"/>
    <w:rsid w:val="00A85904"/>
    <w:rsid w:val="00A947E0"/>
    <w:rsid w:val="00AA521B"/>
    <w:rsid w:val="00AE3509"/>
    <w:rsid w:val="00B046F8"/>
    <w:rsid w:val="00B200B5"/>
    <w:rsid w:val="00B45F47"/>
    <w:rsid w:val="00B70EB2"/>
    <w:rsid w:val="00B84E78"/>
    <w:rsid w:val="00BD7CD6"/>
    <w:rsid w:val="00BE2164"/>
    <w:rsid w:val="00BF42C7"/>
    <w:rsid w:val="00C1348F"/>
    <w:rsid w:val="00C310C7"/>
    <w:rsid w:val="00C32BC7"/>
    <w:rsid w:val="00C4702A"/>
    <w:rsid w:val="00C63C2C"/>
    <w:rsid w:val="00CB27CF"/>
    <w:rsid w:val="00CB59DD"/>
    <w:rsid w:val="00CB79A4"/>
    <w:rsid w:val="00CC2DC8"/>
    <w:rsid w:val="00CC34FA"/>
    <w:rsid w:val="00CD2DC9"/>
    <w:rsid w:val="00D00324"/>
    <w:rsid w:val="00D11CC8"/>
    <w:rsid w:val="00D14803"/>
    <w:rsid w:val="00D4353A"/>
    <w:rsid w:val="00D555B7"/>
    <w:rsid w:val="00D6445C"/>
    <w:rsid w:val="00D7380B"/>
    <w:rsid w:val="00DA1E6D"/>
    <w:rsid w:val="00DA2666"/>
    <w:rsid w:val="00DB50C9"/>
    <w:rsid w:val="00DB5B05"/>
    <w:rsid w:val="00DC00D1"/>
    <w:rsid w:val="00DD33E7"/>
    <w:rsid w:val="00E046A8"/>
    <w:rsid w:val="00E05469"/>
    <w:rsid w:val="00E146C3"/>
    <w:rsid w:val="00E23709"/>
    <w:rsid w:val="00E34CFA"/>
    <w:rsid w:val="00E509EC"/>
    <w:rsid w:val="00E51178"/>
    <w:rsid w:val="00E6068F"/>
    <w:rsid w:val="00E64449"/>
    <w:rsid w:val="00E76AF6"/>
    <w:rsid w:val="00EA3DFE"/>
    <w:rsid w:val="00F2296B"/>
    <w:rsid w:val="00F368AA"/>
    <w:rsid w:val="00F40FAC"/>
    <w:rsid w:val="00F508C0"/>
    <w:rsid w:val="00F84EC1"/>
    <w:rsid w:val="00FA3B63"/>
    <w:rsid w:val="00FB3896"/>
    <w:rsid w:val="00FE35EB"/>
    <w:rsid w:val="00FF4086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347D"/>
  <w15:chartTrackingRefBased/>
  <w15:docId w15:val="{5CAC095E-7726-4350-9B21-E821E143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Maidhof</dc:creator>
  <cp:keywords/>
  <dc:description/>
  <cp:lastModifiedBy>George Maidhof</cp:lastModifiedBy>
  <cp:revision>3</cp:revision>
  <cp:lastPrinted>2023-11-30T17:03:00Z</cp:lastPrinted>
  <dcterms:created xsi:type="dcterms:W3CDTF">2023-12-06T20:57:00Z</dcterms:created>
  <dcterms:modified xsi:type="dcterms:W3CDTF">2023-12-06T20:57:00Z</dcterms:modified>
</cp:coreProperties>
</file>